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C84F91" w14:textId="27C6712C" w:rsidR="00B00A36" w:rsidRPr="00837D4A" w:rsidRDefault="00900A4B" w:rsidP="00837D4A">
      <w:pPr>
        <w:pStyle w:val="Title"/>
        <w:jc w:val="center"/>
        <w:rPr>
          <w:b/>
          <w:bCs/>
          <w:sz w:val="44"/>
          <w:szCs w:val="44"/>
        </w:rPr>
      </w:pPr>
      <w:r>
        <w:rPr>
          <w:b/>
          <w:bCs/>
          <w:sz w:val="44"/>
          <w:szCs w:val="44"/>
        </w:rPr>
        <w:t>Exploring River Catchments</w:t>
      </w:r>
    </w:p>
    <w:p w14:paraId="0E6DF0D7" w14:textId="1796A77D" w:rsidR="00B00A36" w:rsidRPr="00C700E6" w:rsidRDefault="00B00A36" w:rsidP="00837D4A">
      <w:pPr>
        <w:pStyle w:val="Title"/>
        <w:jc w:val="center"/>
        <w:rPr>
          <w:b/>
          <w:bCs/>
          <w:sz w:val="40"/>
          <w:szCs w:val="40"/>
        </w:rPr>
      </w:pPr>
      <w:r w:rsidRPr="00C700E6">
        <w:rPr>
          <w:b/>
          <w:bCs/>
          <w:sz w:val="40"/>
          <w:szCs w:val="40"/>
        </w:rPr>
        <w:t>(</w:t>
      </w:r>
      <w:r w:rsidR="000A39A4">
        <w:rPr>
          <w:b/>
          <w:bCs/>
          <w:sz w:val="40"/>
          <w:szCs w:val="40"/>
        </w:rPr>
        <w:t xml:space="preserve">The </w:t>
      </w:r>
      <w:r w:rsidR="00900A4B">
        <w:rPr>
          <w:b/>
          <w:bCs/>
          <w:sz w:val="40"/>
          <w:szCs w:val="40"/>
        </w:rPr>
        <w:t>River Exe</w:t>
      </w:r>
      <w:r w:rsidR="000A39A4">
        <w:rPr>
          <w:b/>
          <w:bCs/>
          <w:sz w:val="40"/>
          <w:szCs w:val="40"/>
        </w:rPr>
        <w:t>, Devon</w:t>
      </w:r>
      <w:r w:rsidRPr="00C700E6">
        <w:rPr>
          <w:b/>
          <w:bCs/>
          <w:sz w:val="40"/>
          <w:szCs w:val="40"/>
        </w:rPr>
        <w:t>)</w:t>
      </w:r>
    </w:p>
    <w:p w14:paraId="55BB9D53" w14:textId="198F67D3" w:rsidR="00B00A36" w:rsidRPr="00837D4A" w:rsidRDefault="00B00A36" w:rsidP="00B00A36">
      <w:pPr>
        <w:rPr>
          <w:sz w:val="28"/>
          <w:szCs w:val="28"/>
        </w:rPr>
      </w:pPr>
    </w:p>
    <w:p w14:paraId="2D8EC7FE" w14:textId="7A1CCE78" w:rsidR="00B00A36" w:rsidRDefault="00B00A36" w:rsidP="00B00A36">
      <w:r>
        <w:t xml:space="preserve">In this GIS activity you will explore </w:t>
      </w:r>
      <w:r w:rsidR="00900A4B">
        <w:t>the characteristics of the River Exe catchment in the South West region</w:t>
      </w:r>
      <w:r>
        <w:t xml:space="preserve">. </w:t>
      </w:r>
    </w:p>
    <w:p w14:paraId="5117708F" w14:textId="0B4600C8" w:rsidR="00B00A36" w:rsidRDefault="00B00A36" w:rsidP="00B00A36"/>
    <w:p w14:paraId="4C6FBA5A" w14:textId="297B99A8" w:rsidR="00B00A36" w:rsidRDefault="00B00A36" w:rsidP="00B00A36">
      <w:pPr>
        <w:rPr>
          <w:b/>
          <w:bCs/>
        </w:rPr>
      </w:pPr>
      <w:r>
        <w:rPr>
          <w:b/>
          <w:bCs/>
        </w:rPr>
        <w:t>Part 1: Accessing the Explore South West Data Explorer</w:t>
      </w:r>
    </w:p>
    <w:p w14:paraId="05C283E6" w14:textId="124AB512" w:rsidR="00B00A36" w:rsidRDefault="00B00A36" w:rsidP="00B00A36">
      <w:pPr>
        <w:rPr>
          <w:b/>
          <w:bCs/>
        </w:rPr>
      </w:pPr>
    </w:p>
    <w:p w14:paraId="571134F3" w14:textId="5603B41F" w:rsidR="00B00A36" w:rsidRDefault="00B00A36" w:rsidP="00B00A36">
      <w:pPr>
        <w:pStyle w:val="ListParagraph"/>
        <w:numPr>
          <w:ilvl w:val="0"/>
          <w:numId w:val="4"/>
        </w:numPr>
      </w:pPr>
      <w:r>
        <w:t xml:space="preserve">To access the Explore South West Data Explorer head to the Geography South West webpage: </w:t>
      </w:r>
      <w:hyperlink r:id="rId7" w:history="1">
        <w:r w:rsidRPr="00E07866">
          <w:rPr>
            <w:rStyle w:val="Hyperlink"/>
          </w:rPr>
          <w:t>https://www.geographysouthwest.co.uk/explore-sw/</w:t>
        </w:r>
      </w:hyperlink>
      <w:r>
        <w:t xml:space="preserve">. </w:t>
      </w:r>
      <w:r w:rsidR="008A0F93">
        <w:t xml:space="preserve"> </w:t>
      </w:r>
    </w:p>
    <w:p w14:paraId="16E87CC8" w14:textId="6C8AF46E" w:rsidR="00B00A36" w:rsidRDefault="00B00A36" w:rsidP="00B00A36">
      <w:pPr>
        <w:pStyle w:val="ListParagraph"/>
        <w:numPr>
          <w:ilvl w:val="0"/>
          <w:numId w:val="4"/>
        </w:numPr>
      </w:pPr>
      <w:r>
        <w:t xml:space="preserve">Click the map </w:t>
      </w:r>
      <w:r w:rsidR="008A0F93">
        <w:t xml:space="preserve">image </w:t>
      </w:r>
      <w:r>
        <w:t xml:space="preserve">to open the Explorer in a full screen new tab. </w:t>
      </w:r>
    </w:p>
    <w:p w14:paraId="439FDB4A" w14:textId="536D063F" w:rsidR="00900A4B" w:rsidRDefault="00B00A36" w:rsidP="00900A4B">
      <w:pPr>
        <w:pStyle w:val="ListParagraph"/>
        <w:numPr>
          <w:ilvl w:val="0"/>
          <w:numId w:val="4"/>
        </w:numPr>
      </w:pPr>
      <w:r>
        <w:t xml:space="preserve">You can change the </w:t>
      </w:r>
      <w:proofErr w:type="spellStart"/>
      <w:r>
        <w:t>basemap</w:t>
      </w:r>
      <w:proofErr w:type="spellEnd"/>
      <w:r>
        <w:t xml:space="preserve"> using the icon in the top right hand corner of the map. </w:t>
      </w:r>
    </w:p>
    <w:p w14:paraId="49168008" w14:textId="055F65FA" w:rsidR="00B00A36" w:rsidRDefault="00B00A36" w:rsidP="00B00A36"/>
    <w:p w14:paraId="4611EB8F" w14:textId="71774DAD" w:rsidR="008A3CD6" w:rsidRDefault="00B00A36" w:rsidP="00900A4B">
      <w:pPr>
        <w:jc w:val="center"/>
      </w:pPr>
      <w:r>
        <w:rPr>
          <w:noProof/>
        </w:rPr>
        <w:drawing>
          <wp:inline distT="0" distB="0" distL="0" distR="0" wp14:anchorId="1EA48951" wp14:editId="053F6968">
            <wp:extent cx="3700632" cy="1367625"/>
            <wp:effectExtent l="0" t="0" r="0" b="4445"/>
            <wp:docPr id="6" name="Picture 6"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20-07-13 at 17.47.36.png"/>
                    <pic:cNvPicPr/>
                  </pic:nvPicPr>
                  <pic:blipFill>
                    <a:blip r:embed="rId8">
                      <a:extLst>
                        <a:ext uri="{28A0092B-C50C-407E-A947-70E740481C1C}">
                          <a14:useLocalDpi xmlns:a14="http://schemas.microsoft.com/office/drawing/2010/main" val="0"/>
                        </a:ext>
                      </a:extLst>
                    </a:blip>
                    <a:stretch>
                      <a:fillRect/>
                    </a:stretch>
                  </pic:blipFill>
                  <pic:spPr>
                    <a:xfrm>
                      <a:off x="0" y="0"/>
                      <a:ext cx="3839976" cy="1419122"/>
                    </a:xfrm>
                    <a:prstGeom prst="rect">
                      <a:avLst/>
                    </a:prstGeom>
                  </pic:spPr>
                </pic:pic>
              </a:graphicData>
            </a:graphic>
          </wp:inline>
        </w:drawing>
      </w:r>
    </w:p>
    <w:p w14:paraId="3ADD4866" w14:textId="6F270ACB" w:rsidR="00B00A36" w:rsidRDefault="00B00A36" w:rsidP="00B00A36">
      <w:pPr>
        <w:jc w:val="center"/>
      </w:pPr>
    </w:p>
    <w:p w14:paraId="47D5F034" w14:textId="08EBD2CC" w:rsidR="00B00A36" w:rsidRDefault="00B00A36" w:rsidP="00B00A36">
      <w:pPr>
        <w:pStyle w:val="ListParagraph"/>
        <w:numPr>
          <w:ilvl w:val="0"/>
          <w:numId w:val="4"/>
        </w:numPr>
      </w:pPr>
      <w:r>
        <w:t xml:space="preserve">Change the </w:t>
      </w:r>
      <w:proofErr w:type="spellStart"/>
      <w:r>
        <w:t>basemap</w:t>
      </w:r>
      <w:proofErr w:type="spellEnd"/>
      <w:r>
        <w:t xml:space="preserve"> to ‘Topographic’. </w:t>
      </w:r>
    </w:p>
    <w:p w14:paraId="5A0293C8" w14:textId="3B1E18C7" w:rsidR="00900A4B" w:rsidRDefault="00900A4B" w:rsidP="00B00A36">
      <w:pPr>
        <w:pStyle w:val="ListParagraph"/>
        <w:numPr>
          <w:ilvl w:val="0"/>
          <w:numId w:val="4"/>
        </w:numPr>
      </w:pPr>
      <w:r>
        <w:t xml:space="preserve">In the layers list (on the left hand side) tick the ‘Integrated Hydrological Units’ layer to turn this on. IHU’s are very similar conceptually to ‘river catchments’. </w:t>
      </w:r>
    </w:p>
    <w:p w14:paraId="41BD6AED" w14:textId="34C30169" w:rsidR="00E63F26" w:rsidRDefault="00E63F26" w:rsidP="00837D4A"/>
    <w:p w14:paraId="3819D949" w14:textId="2F4BA582" w:rsidR="00501951" w:rsidRDefault="00900A4B" w:rsidP="00900A4B">
      <w:pPr>
        <w:jc w:val="center"/>
      </w:pPr>
      <w:r>
        <w:rPr>
          <w:noProof/>
        </w:rPr>
        <w:drawing>
          <wp:inline distT="0" distB="0" distL="0" distR="0" wp14:anchorId="04194266" wp14:editId="7F14E855">
            <wp:extent cx="5727700" cy="3248025"/>
            <wp:effectExtent l="0" t="0" r="0" b="3175"/>
            <wp:docPr id="9" name="Picture 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2020-07-15 at 11.51.28.png"/>
                    <pic:cNvPicPr/>
                  </pic:nvPicPr>
                  <pic:blipFill>
                    <a:blip r:embed="rId9">
                      <a:extLst>
                        <a:ext uri="{28A0092B-C50C-407E-A947-70E740481C1C}">
                          <a14:useLocalDpi xmlns:a14="http://schemas.microsoft.com/office/drawing/2010/main" val="0"/>
                        </a:ext>
                      </a:extLst>
                    </a:blip>
                    <a:stretch>
                      <a:fillRect/>
                    </a:stretch>
                  </pic:blipFill>
                  <pic:spPr>
                    <a:xfrm>
                      <a:off x="0" y="0"/>
                      <a:ext cx="5727700" cy="3248025"/>
                    </a:xfrm>
                    <a:prstGeom prst="rect">
                      <a:avLst/>
                    </a:prstGeom>
                  </pic:spPr>
                </pic:pic>
              </a:graphicData>
            </a:graphic>
          </wp:inline>
        </w:drawing>
      </w:r>
    </w:p>
    <w:p w14:paraId="3A6D5BEC" w14:textId="60221291" w:rsidR="00900A4B" w:rsidRDefault="00900A4B" w:rsidP="00837D4A"/>
    <w:p w14:paraId="162F311A" w14:textId="07CAD570" w:rsidR="00900A4B" w:rsidRDefault="00900A4B" w:rsidP="00900A4B">
      <w:pPr>
        <w:pStyle w:val="ListParagraph"/>
        <w:numPr>
          <w:ilvl w:val="0"/>
          <w:numId w:val="4"/>
        </w:numPr>
      </w:pPr>
      <w:r>
        <w:t>Zoom into the Hydrological Unit/Group named ‘Exe (Source to Sea)</w:t>
      </w:r>
      <w:r w:rsidR="00CB5C42">
        <w:t>’</w:t>
      </w:r>
      <w:r>
        <w:t>. This area generally represents the drainage area of the River Exe.</w:t>
      </w:r>
    </w:p>
    <w:p w14:paraId="0FCB19B2" w14:textId="2F47C1F1" w:rsidR="00900A4B" w:rsidRDefault="00900A4B" w:rsidP="00900A4B">
      <w:pPr>
        <w:pStyle w:val="ListParagraph"/>
        <w:numPr>
          <w:ilvl w:val="0"/>
          <w:numId w:val="4"/>
        </w:numPr>
      </w:pPr>
      <w:r>
        <w:lastRenderedPageBreak/>
        <w:t xml:space="preserve">Click on the ‘Search’ icon along the top of the screen. Search for the ‘River Exe’, and select the </w:t>
      </w:r>
      <w:r w:rsidR="009748BC">
        <w:t>‘</w:t>
      </w:r>
      <w:r>
        <w:t>River Exe</w:t>
      </w:r>
      <w:r w:rsidR="009748BC">
        <w:t>’</w:t>
      </w:r>
      <w:r>
        <w:t xml:space="preserve"> under the heading ‘River Network’.</w:t>
      </w:r>
      <w:r w:rsidR="009748BC">
        <w:t xml:space="preserve"> Shown below:</w:t>
      </w:r>
    </w:p>
    <w:p w14:paraId="246C2C1F" w14:textId="64E55B8E" w:rsidR="00900A4B" w:rsidRDefault="00900A4B" w:rsidP="00837D4A"/>
    <w:p w14:paraId="4DF63C90" w14:textId="0968D835" w:rsidR="00900A4B" w:rsidRDefault="00F81823" w:rsidP="00900A4B">
      <w:pPr>
        <w:jc w:val="center"/>
      </w:pPr>
      <w:r>
        <w:rPr>
          <w:noProof/>
        </w:rPr>
        <w:drawing>
          <wp:inline distT="0" distB="0" distL="0" distR="0" wp14:anchorId="163B2041" wp14:editId="6018AAAE">
            <wp:extent cx="2387600" cy="1614914"/>
            <wp:effectExtent l="0" t="0" r="0" b="0"/>
            <wp:docPr id="14" name="Picture 1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2020-07-15 at 12.00.41.png"/>
                    <pic:cNvPicPr/>
                  </pic:nvPicPr>
                  <pic:blipFill>
                    <a:blip r:embed="rId10">
                      <a:extLst>
                        <a:ext uri="{28A0092B-C50C-407E-A947-70E740481C1C}">
                          <a14:useLocalDpi xmlns:a14="http://schemas.microsoft.com/office/drawing/2010/main" val="0"/>
                        </a:ext>
                      </a:extLst>
                    </a:blip>
                    <a:stretch>
                      <a:fillRect/>
                    </a:stretch>
                  </pic:blipFill>
                  <pic:spPr>
                    <a:xfrm>
                      <a:off x="0" y="0"/>
                      <a:ext cx="2422488" cy="1638512"/>
                    </a:xfrm>
                    <a:prstGeom prst="rect">
                      <a:avLst/>
                    </a:prstGeom>
                  </pic:spPr>
                </pic:pic>
              </a:graphicData>
            </a:graphic>
          </wp:inline>
        </w:drawing>
      </w:r>
    </w:p>
    <w:p w14:paraId="58C30DBE" w14:textId="4DF316A7" w:rsidR="00900A4B" w:rsidRDefault="00900A4B" w:rsidP="00837D4A"/>
    <w:p w14:paraId="01B8DC57" w14:textId="6C68249F" w:rsidR="00900A4B" w:rsidRDefault="00900A4B" w:rsidP="00F81823">
      <w:pPr>
        <w:pStyle w:val="ListParagraph"/>
        <w:numPr>
          <w:ilvl w:val="0"/>
          <w:numId w:val="4"/>
        </w:numPr>
      </w:pPr>
      <w:r>
        <w:t xml:space="preserve">The River Exe should now highlight in Blue. </w:t>
      </w:r>
      <w:r w:rsidR="00F81823">
        <w:t xml:space="preserve">Now turn on the ‘Terrain’ </w:t>
      </w:r>
      <w:proofErr w:type="gramStart"/>
      <w:r w:rsidR="00F81823">
        <w:t>layer, and</w:t>
      </w:r>
      <w:proofErr w:type="gramEnd"/>
      <w:r w:rsidR="00F81823">
        <w:t xml:space="preserve"> f</w:t>
      </w:r>
      <w:r>
        <w:t xml:space="preserve">ill in the blanks below. </w:t>
      </w:r>
    </w:p>
    <w:p w14:paraId="21FBFDBC" w14:textId="77777777" w:rsidR="00F81823" w:rsidRDefault="00F81823" w:rsidP="00F81823">
      <w:pPr>
        <w:pStyle w:val="ListParagraph"/>
      </w:pPr>
    </w:p>
    <w:p w14:paraId="7BE5EC5D" w14:textId="463D9A1A" w:rsidR="00900A4B" w:rsidRPr="00900A4B" w:rsidRDefault="00900A4B" w:rsidP="00F81823">
      <w:pPr>
        <w:spacing w:line="480" w:lineRule="auto"/>
        <w:ind w:left="720"/>
        <w:rPr>
          <w:i/>
          <w:iCs/>
        </w:rPr>
      </w:pPr>
      <w:r w:rsidRPr="00900A4B">
        <w:rPr>
          <w:i/>
          <w:iCs/>
        </w:rPr>
        <w:t xml:space="preserve">The Source of the River Exe is in _____________________ National Park in the North of the catchment. </w:t>
      </w:r>
      <w:r w:rsidR="00F81823">
        <w:rPr>
          <w:i/>
          <w:iCs/>
        </w:rPr>
        <w:t>This is the _________________ part of the catchment.</w:t>
      </w:r>
    </w:p>
    <w:p w14:paraId="7AF2E42A" w14:textId="53281006" w:rsidR="00900A4B" w:rsidRPr="00900A4B" w:rsidRDefault="00900A4B" w:rsidP="00F81823">
      <w:pPr>
        <w:spacing w:line="480" w:lineRule="auto"/>
        <w:ind w:left="720"/>
        <w:rPr>
          <w:i/>
          <w:iCs/>
        </w:rPr>
      </w:pPr>
    </w:p>
    <w:p w14:paraId="42FB9E41" w14:textId="45331F5D" w:rsidR="00900A4B" w:rsidRPr="00900A4B" w:rsidRDefault="00900A4B" w:rsidP="00F81823">
      <w:pPr>
        <w:spacing w:line="480" w:lineRule="auto"/>
        <w:ind w:left="720"/>
        <w:rPr>
          <w:i/>
          <w:iCs/>
        </w:rPr>
      </w:pPr>
      <w:r w:rsidRPr="00900A4B">
        <w:rPr>
          <w:i/>
          <w:iCs/>
        </w:rPr>
        <w:t xml:space="preserve">The Mouth of the River Exe is nearby the town of ______________________ in the South of the catchment. </w:t>
      </w:r>
      <w:r w:rsidR="00F81823">
        <w:rPr>
          <w:i/>
          <w:iCs/>
        </w:rPr>
        <w:t>This is the _________________ part of the catchment.</w:t>
      </w:r>
    </w:p>
    <w:p w14:paraId="3B453C1E" w14:textId="06DE9129" w:rsidR="00900A4B" w:rsidRDefault="00900A4B" w:rsidP="00837D4A"/>
    <w:p w14:paraId="2373805A" w14:textId="6529D157" w:rsidR="00F81823" w:rsidRDefault="00F81823" w:rsidP="00F81823">
      <w:pPr>
        <w:jc w:val="right"/>
      </w:pPr>
      <w:r>
        <w:t>**Hints: Lowest; Highest; Exmoor; Exmouth**</w:t>
      </w:r>
    </w:p>
    <w:p w14:paraId="1050E906" w14:textId="0B084CAC" w:rsidR="00F81823" w:rsidRDefault="00F81823" w:rsidP="00F81823">
      <w:pPr>
        <w:jc w:val="right"/>
      </w:pPr>
    </w:p>
    <w:p w14:paraId="58720C85" w14:textId="265FB2AE" w:rsidR="00F81823" w:rsidRDefault="004F5CFC" w:rsidP="00F81823">
      <w:pPr>
        <w:pStyle w:val="ListParagraph"/>
        <w:numPr>
          <w:ilvl w:val="0"/>
          <w:numId w:val="4"/>
        </w:numPr>
      </w:pPr>
      <w:r>
        <w:t>T</w:t>
      </w:r>
      <w:r w:rsidR="00F81823">
        <w:t xml:space="preserve">urn on the ‘Average Annual Rainfall’ layer. Your screen should like the screenshot below. </w:t>
      </w:r>
    </w:p>
    <w:p w14:paraId="5ECE0E14" w14:textId="77777777" w:rsidR="00F81823" w:rsidRDefault="00F81823" w:rsidP="00F81823"/>
    <w:p w14:paraId="405ECCB6" w14:textId="2D58C9E0" w:rsidR="00900A4B" w:rsidRDefault="00F81823" w:rsidP="00F81823">
      <w:pPr>
        <w:jc w:val="center"/>
      </w:pPr>
      <w:r>
        <w:rPr>
          <w:noProof/>
        </w:rPr>
        <w:drawing>
          <wp:inline distT="0" distB="0" distL="0" distR="0" wp14:anchorId="416950A7" wp14:editId="4E7A4C3C">
            <wp:extent cx="3771192" cy="2937933"/>
            <wp:effectExtent l="0" t="0" r="1270" b="0"/>
            <wp:docPr id="12" name="Picture 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2020-07-15 at 11.59.17.png"/>
                    <pic:cNvPicPr/>
                  </pic:nvPicPr>
                  <pic:blipFill>
                    <a:blip r:embed="rId11">
                      <a:extLst>
                        <a:ext uri="{28A0092B-C50C-407E-A947-70E740481C1C}">
                          <a14:useLocalDpi xmlns:a14="http://schemas.microsoft.com/office/drawing/2010/main" val="0"/>
                        </a:ext>
                      </a:extLst>
                    </a:blip>
                    <a:stretch>
                      <a:fillRect/>
                    </a:stretch>
                  </pic:blipFill>
                  <pic:spPr>
                    <a:xfrm>
                      <a:off x="0" y="0"/>
                      <a:ext cx="3775183" cy="2941042"/>
                    </a:xfrm>
                    <a:prstGeom prst="rect">
                      <a:avLst/>
                    </a:prstGeom>
                  </pic:spPr>
                </pic:pic>
              </a:graphicData>
            </a:graphic>
          </wp:inline>
        </w:drawing>
      </w:r>
    </w:p>
    <w:p w14:paraId="42456919" w14:textId="0825D6D9" w:rsidR="00F81823" w:rsidRDefault="00F81823" w:rsidP="00F81823">
      <w:pPr>
        <w:pStyle w:val="ListParagraph"/>
        <w:numPr>
          <w:ilvl w:val="0"/>
          <w:numId w:val="4"/>
        </w:numPr>
      </w:pPr>
      <w:r>
        <w:lastRenderedPageBreak/>
        <w:t xml:space="preserve">Where in the catchment receives the highest amount of rainfall? What are some the rainfall values (in mm) in this area? Click on the map to find out. </w:t>
      </w:r>
    </w:p>
    <w:p w14:paraId="20C9F43B" w14:textId="0E04BE9D" w:rsidR="00F81823" w:rsidRDefault="00F81823" w:rsidP="00F81823"/>
    <w:p w14:paraId="532230B7" w14:textId="77777777" w:rsidR="00F81823" w:rsidRDefault="00F81823" w:rsidP="00F81823">
      <w:pPr>
        <w:ind w:left="360"/>
      </w:pPr>
      <w:r>
        <w:t>_______________________________________________________________________</w:t>
      </w:r>
    </w:p>
    <w:p w14:paraId="5643A32C" w14:textId="61B3C6CD" w:rsidR="00F81823" w:rsidRDefault="00F81823" w:rsidP="00F81823">
      <w:pPr>
        <w:ind w:left="360"/>
      </w:pPr>
    </w:p>
    <w:p w14:paraId="48DE9D02" w14:textId="77777777" w:rsidR="00F81823" w:rsidRDefault="00F81823" w:rsidP="00F81823">
      <w:pPr>
        <w:ind w:left="360"/>
      </w:pPr>
    </w:p>
    <w:p w14:paraId="1A9FC1E6" w14:textId="3A341FB3" w:rsidR="00F81823" w:rsidRDefault="00F81823" w:rsidP="00F81823">
      <w:pPr>
        <w:pStyle w:val="ListParagraph"/>
        <w:numPr>
          <w:ilvl w:val="0"/>
          <w:numId w:val="4"/>
        </w:numPr>
        <w:rPr>
          <w:i/>
          <w:iCs/>
        </w:rPr>
      </w:pPr>
      <w:r w:rsidRPr="00F81823">
        <w:rPr>
          <w:i/>
          <w:iCs/>
        </w:rPr>
        <w:t>Bonus Question: Why does this area have the highest rainfall in the catchment? Could this be linked to the terrain?</w:t>
      </w:r>
    </w:p>
    <w:p w14:paraId="7CB0F422" w14:textId="1094751A" w:rsidR="00F81823" w:rsidRDefault="00F81823" w:rsidP="00F81823">
      <w:pPr>
        <w:rPr>
          <w:i/>
          <w:iCs/>
        </w:rPr>
      </w:pPr>
    </w:p>
    <w:p w14:paraId="2A5D2024" w14:textId="7825F5B8" w:rsidR="00F81823" w:rsidRPr="00F81823" w:rsidRDefault="00F81823" w:rsidP="00F81823">
      <w:pPr>
        <w:spacing w:line="600" w:lineRule="auto"/>
        <w:ind w:left="360"/>
      </w:pPr>
      <w:r>
        <w:t>_______________________________________________________________________</w:t>
      </w:r>
    </w:p>
    <w:p w14:paraId="256A4000" w14:textId="77777777" w:rsidR="00F81823" w:rsidRDefault="00F81823" w:rsidP="00F81823">
      <w:pPr>
        <w:spacing w:line="600" w:lineRule="auto"/>
        <w:ind w:left="360"/>
      </w:pPr>
      <w:r>
        <w:t>_______________________________________________________________________</w:t>
      </w:r>
    </w:p>
    <w:p w14:paraId="65811E0A" w14:textId="28A4BF12" w:rsidR="00F81823" w:rsidRPr="00F81823" w:rsidRDefault="00F81823" w:rsidP="00F81823">
      <w:pPr>
        <w:pStyle w:val="ListParagraph"/>
        <w:numPr>
          <w:ilvl w:val="0"/>
          <w:numId w:val="4"/>
        </w:numPr>
      </w:pPr>
      <w:r>
        <w:t>Where in the catchment receives the lowest amount of rainfall?</w:t>
      </w:r>
      <w:r w:rsidRPr="00F81823">
        <w:t xml:space="preserve"> </w:t>
      </w:r>
      <w:r>
        <w:t>What are some the rainfall values (in mm) in this area?</w:t>
      </w:r>
      <w:r w:rsidRPr="00F81823">
        <w:t xml:space="preserve"> </w:t>
      </w:r>
      <w:r>
        <w:t>Click on the map to find out.</w:t>
      </w:r>
    </w:p>
    <w:p w14:paraId="285AAF54" w14:textId="3A04E815" w:rsidR="00900A4B" w:rsidRPr="00F81823" w:rsidRDefault="00900A4B" w:rsidP="00837D4A">
      <w:pPr>
        <w:rPr>
          <w:sz w:val="32"/>
          <w:szCs w:val="32"/>
        </w:rPr>
      </w:pPr>
    </w:p>
    <w:p w14:paraId="76DCA88D" w14:textId="77777777" w:rsidR="00F81823" w:rsidRDefault="00F81823" w:rsidP="00F81823">
      <w:pPr>
        <w:ind w:left="360"/>
      </w:pPr>
      <w:r>
        <w:t>_______________________________________________________________________</w:t>
      </w:r>
    </w:p>
    <w:p w14:paraId="69483ACE" w14:textId="66E681C5" w:rsidR="00900A4B" w:rsidRPr="00F81823" w:rsidRDefault="00900A4B" w:rsidP="00837D4A">
      <w:pPr>
        <w:rPr>
          <w:sz w:val="18"/>
          <w:szCs w:val="18"/>
        </w:rPr>
      </w:pPr>
    </w:p>
    <w:p w14:paraId="340D556F" w14:textId="77777777" w:rsidR="00F81823" w:rsidRDefault="00F81823" w:rsidP="00837D4A"/>
    <w:p w14:paraId="3A645A92" w14:textId="7FE0734A" w:rsidR="00900A4B" w:rsidRDefault="00F81823" w:rsidP="00F81823">
      <w:pPr>
        <w:pStyle w:val="ListParagraph"/>
        <w:numPr>
          <w:ilvl w:val="0"/>
          <w:numId w:val="4"/>
        </w:numPr>
      </w:pPr>
      <w:r>
        <w:t xml:space="preserve">Turn off the Terrain and Rainfall layers (by unticking them in the layers list). Now turn on the ‘Landcover’ dataset. Your screen should look like the screenshot below. </w:t>
      </w:r>
    </w:p>
    <w:p w14:paraId="33E9C24F" w14:textId="29D013E9" w:rsidR="00900A4B" w:rsidRDefault="00900A4B" w:rsidP="00837D4A"/>
    <w:p w14:paraId="2E98A8DD" w14:textId="656C9EE8" w:rsidR="00900A4B" w:rsidRDefault="00F81823" w:rsidP="00F81823">
      <w:pPr>
        <w:jc w:val="center"/>
      </w:pPr>
      <w:r>
        <w:rPr>
          <w:noProof/>
        </w:rPr>
        <w:drawing>
          <wp:inline distT="0" distB="0" distL="0" distR="0" wp14:anchorId="131904F3" wp14:editId="794C5CE1">
            <wp:extent cx="3536712" cy="3039533"/>
            <wp:effectExtent l="0" t="0" r="0" b="0"/>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0-07-15 at 12.06.23.png"/>
                    <pic:cNvPicPr/>
                  </pic:nvPicPr>
                  <pic:blipFill>
                    <a:blip r:embed="rId12">
                      <a:extLst>
                        <a:ext uri="{28A0092B-C50C-407E-A947-70E740481C1C}">
                          <a14:useLocalDpi xmlns:a14="http://schemas.microsoft.com/office/drawing/2010/main" val="0"/>
                        </a:ext>
                      </a:extLst>
                    </a:blip>
                    <a:stretch>
                      <a:fillRect/>
                    </a:stretch>
                  </pic:blipFill>
                  <pic:spPr>
                    <a:xfrm>
                      <a:off x="0" y="0"/>
                      <a:ext cx="3547787" cy="3049051"/>
                    </a:xfrm>
                    <a:prstGeom prst="rect">
                      <a:avLst/>
                    </a:prstGeom>
                  </pic:spPr>
                </pic:pic>
              </a:graphicData>
            </a:graphic>
          </wp:inline>
        </w:drawing>
      </w:r>
    </w:p>
    <w:p w14:paraId="6C31430F" w14:textId="019411F6" w:rsidR="00900A4B" w:rsidRDefault="00900A4B" w:rsidP="00837D4A"/>
    <w:p w14:paraId="2881C556" w14:textId="71CBA543" w:rsidR="00F81823" w:rsidRDefault="00F81823" w:rsidP="00F81823">
      <w:pPr>
        <w:pStyle w:val="ListParagraph"/>
        <w:numPr>
          <w:ilvl w:val="0"/>
          <w:numId w:val="4"/>
        </w:numPr>
      </w:pPr>
      <w:r>
        <w:t xml:space="preserve">Urban areas are </w:t>
      </w:r>
      <w:r w:rsidR="004F5CFC">
        <w:t xml:space="preserve">coloured in shades of red and purple. What are the biggest urban areas in the Exe catchment called? </w:t>
      </w:r>
    </w:p>
    <w:p w14:paraId="7D79C117" w14:textId="42F180F2" w:rsidR="00900A4B" w:rsidRDefault="00900A4B" w:rsidP="00837D4A"/>
    <w:p w14:paraId="372FFBAE" w14:textId="77777777" w:rsidR="004F5CFC" w:rsidRDefault="004F5CFC" w:rsidP="004F5CFC">
      <w:pPr>
        <w:ind w:left="360"/>
      </w:pPr>
      <w:r>
        <w:t>_______________________________________________________________________</w:t>
      </w:r>
    </w:p>
    <w:p w14:paraId="45ECABD7" w14:textId="23892E79" w:rsidR="00900A4B" w:rsidRDefault="00900A4B" w:rsidP="00837D4A"/>
    <w:p w14:paraId="60C8A9DA" w14:textId="0D28FE7E" w:rsidR="00900A4B" w:rsidRDefault="00900A4B" w:rsidP="00837D4A"/>
    <w:p w14:paraId="46D71D66" w14:textId="77777777" w:rsidR="004F5CFC" w:rsidRDefault="004F5CFC" w:rsidP="004F5CFC">
      <w:pPr>
        <w:ind w:left="360"/>
      </w:pPr>
      <w:r>
        <w:t>_______________________________________________________________________</w:t>
      </w:r>
    </w:p>
    <w:p w14:paraId="78B7E9A2" w14:textId="0BAB85EF" w:rsidR="00900A4B" w:rsidRDefault="004F5CFC" w:rsidP="004F5CFC">
      <w:pPr>
        <w:pStyle w:val="ListParagraph"/>
        <w:numPr>
          <w:ilvl w:val="0"/>
          <w:numId w:val="4"/>
        </w:numPr>
      </w:pPr>
      <w:r>
        <w:lastRenderedPageBreak/>
        <w:t xml:space="preserve">What other types of landcover make up the Exe catchment? Click around the map to find out. </w:t>
      </w:r>
    </w:p>
    <w:p w14:paraId="4E3DD885" w14:textId="35A85716" w:rsidR="004F5CFC" w:rsidRDefault="004F5CFC" w:rsidP="004F5CFC">
      <w:pPr>
        <w:pStyle w:val="ListParagraph"/>
      </w:pPr>
    </w:p>
    <w:p w14:paraId="1621A8A2" w14:textId="3990FCD5" w:rsidR="004F5CFC" w:rsidRDefault="004F5CFC" w:rsidP="004F5CFC">
      <w:pPr>
        <w:pStyle w:val="ListParagraph"/>
        <w:numPr>
          <w:ilvl w:val="0"/>
          <w:numId w:val="18"/>
        </w:numPr>
        <w:spacing w:line="480" w:lineRule="auto"/>
      </w:pPr>
      <w:r>
        <w:t>_______________________________</w:t>
      </w:r>
    </w:p>
    <w:p w14:paraId="36D0129E" w14:textId="77777777" w:rsidR="004F5CFC" w:rsidRDefault="004F5CFC" w:rsidP="004F5CFC">
      <w:pPr>
        <w:pStyle w:val="ListParagraph"/>
        <w:numPr>
          <w:ilvl w:val="0"/>
          <w:numId w:val="18"/>
        </w:numPr>
        <w:spacing w:line="480" w:lineRule="auto"/>
      </w:pPr>
      <w:r>
        <w:t>_______________________________</w:t>
      </w:r>
    </w:p>
    <w:p w14:paraId="67670B2B" w14:textId="77777777" w:rsidR="004F5CFC" w:rsidRDefault="004F5CFC" w:rsidP="004F5CFC">
      <w:pPr>
        <w:pStyle w:val="ListParagraph"/>
        <w:numPr>
          <w:ilvl w:val="0"/>
          <w:numId w:val="18"/>
        </w:numPr>
        <w:spacing w:line="480" w:lineRule="auto"/>
      </w:pPr>
      <w:r>
        <w:t>_______________________________</w:t>
      </w:r>
    </w:p>
    <w:p w14:paraId="77244D4E" w14:textId="77777777" w:rsidR="004F5CFC" w:rsidRDefault="004F5CFC" w:rsidP="004F5CFC">
      <w:pPr>
        <w:pStyle w:val="ListParagraph"/>
        <w:numPr>
          <w:ilvl w:val="0"/>
          <w:numId w:val="18"/>
        </w:numPr>
        <w:spacing w:line="480" w:lineRule="auto"/>
      </w:pPr>
      <w:r>
        <w:t>_______________________________</w:t>
      </w:r>
    </w:p>
    <w:p w14:paraId="46B69DA0" w14:textId="77777777" w:rsidR="004F5CFC" w:rsidRDefault="004F5CFC" w:rsidP="004F5CFC">
      <w:pPr>
        <w:pStyle w:val="ListParagraph"/>
        <w:numPr>
          <w:ilvl w:val="0"/>
          <w:numId w:val="18"/>
        </w:numPr>
        <w:spacing w:line="480" w:lineRule="auto"/>
      </w:pPr>
      <w:r>
        <w:t>_______________________________</w:t>
      </w:r>
    </w:p>
    <w:p w14:paraId="66C9D95E" w14:textId="77777777" w:rsidR="004F5CFC" w:rsidRDefault="004F5CFC" w:rsidP="004F5CFC">
      <w:pPr>
        <w:pStyle w:val="ListParagraph"/>
        <w:numPr>
          <w:ilvl w:val="0"/>
          <w:numId w:val="18"/>
        </w:numPr>
        <w:spacing w:line="480" w:lineRule="auto"/>
      </w:pPr>
      <w:r>
        <w:t>_______________________________</w:t>
      </w:r>
    </w:p>
    <w:p w14:paraId="157B5A6D" w14:textId="74884090" w:rsidR="004F5CFC" w:rsidRDefault="004F5CFC" w:rsidP="004F5CFC">
      <w:pPr>
        <w:pStyle w:val="ListParagraph"/>
        <w:numPr>
          <w:ilvl w:val="0"/>
          <w:numId w:val="4"/>
        </w:numPr>
      </w:pPr>
      <w:r>
        <w:t xml:space="preserve">Now turn off the landcover dataset and turn on the ‘Bedrock Geology’ dataset. Your screen should look like this: </w:t>
      </w:r>
    </w:p>
    <w:p w14:paraId="5868E325" w14:textId="4ADED9E2" w:rsidR="004F5CFC" w:rsidRDefault="004F5CFC" w:rsidP="004F5CFC"/>
    <w:p w14:paraId="62598BF7" w14:textId="12B95A30" w:rsidR="004F5CFC" w:rsidRDefault="004F5CFC" w:rsidP="004F5CFC">
      <w:pPr>
        <w:jc w:val="center"/>
      </w:pPr>
      <w:r>
        <w:rPr>
          <w:noProof/>
        </w:rPr>
        <w:drawing>
          <wp:inline distT="0" distB="0" distL="0" distR="0" wp14:anchorId="6BC59423" wp14:editId="72F767E4">
            <wp:extent cx="3464315" cy="3039533"/>
            <wp:effectExtent l="0" t="0" r="3175" b="0"/>
            <wp:docPr id="18" name="Picture 1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 2020-07-15 at 12.17.19.png"/>
                    <pic:cNvPicPr/>
                  </pic:nvPicPr>
                  <pic:blipFill>
                    <a:blip r:embed="rId13">
                      <a:extLst>
                        <a:ext uri="{28A0092B-C50C-407E-A947-70E740481C1C}">
                          <a14:useLocalDpi xmlns:a14="http://schemas.microsoft.com/office/drawing/2010/main" val="0"/>
                        </a:ext>
                      </a:extLst>
                    </a:blip>
                    <a:stretch>
                      <a:fillRect/>
                    </a:stretch>
                  </pic:blipFill>
                  <pic:spPr>
                    <a:xfrm>
                      <a:off x="0" y="0"/>
                      <a:ext cx="3481150" cy="3054304"/>
                    </a:xfrm>
                    <a:prstGeom prst="rect">
                      <a:avLst/>
                    </a:prstGeom>
                  </pic:spPr>
                </pic:pic>
              </a:graphicData>
            </a:graphic>
          </wp:inline>
        </w:drawing>
      </w:r>
    </w:p>
    <w:p w14:paraId="6E6DC284" w14:textId="4CF4C068" w:rsidR="004F5CFC" w:rsidRDefault="004F5CFC" w:rsidP="004F5CFC"/>
    <w:p w14:paraId="648621FB" w14:textId="2A453239" w:rsidR="004F5CFC" w:rsidRDefault="004F5CFC" w:rsidP="004F5CFC">
      <w:pPr>
        <w:pStyle w:val="ListParagraph"/>
        <w:numPr>
          <w:ilvl w:val="0"/>
          <w:numId w:val="4"/>
        </w:numPr>
      </w:pPr>
      <w:r>
        <w:t xml:space="preserve">You can see that the Exe catchment is made up of several different types of bedrock geology. </w:t>
      </w:r>
      <w:r w:rsidR="00727DDD">
        <w:t xml:space="preserve">Note down some of the most common rock types which make up the majority of the catchment below (most of the colours are variants of the same rock types). </w:t>
      </w:r>
    </w:p>
    <w:p w14:paraId="4B9A66BB" w14:textId="7D63E634" w:rsidR="004F5CFC" w:rsidRDefault="004F5CFC" w:rsidP="004F5CFC"/>
    <w:p w14:paraId="2E2F0C70" w14:textId="77777777" w:rsidR="00727DDD" w:rsidRDefault="00727DDD" w:rsidP="00727DDD">
      <w:pPr>
        <w:pStyle w:val="ListParagraph"/>
        <w:numPr>
          <w:ilvl w:val="0"/>
          <w:numId w:val="21"/>
        </w:numPr>
        <w:spacing w:line="480" w:lineRule="auto"/>
      </w:pPr>
      <w:r>
        <w:t>_______________________________</w:t>
      </w:r>
    </w:p>
    <w:p w14:paraId="5DFCFF33" w14:textId="77777777" w:rsidR="00727DDD" w:rsidRDefault="00727DDD" w:rsidP="00727DDD">
      <w:pPr>
        <w:pStyle w:val="ListParagraph"/>
        <w:numPr>
          <w:ilvl w:val="0"/>
          <w:numId w:val="21"/>
        </w:numPr>
        <w:spacing w:line="480" w:lineRule="auto"/>
      </w:pPr>
      <w:r>
        <w:t>_______________________________</w:t>
      </w:r>
    </w:p>
    <w:p w14:paraId="4DD7318D" w14:textId="77777777" w:rsidR="00727DDD" w:rsidRDefault="00727DDD" w:rsidP="00727DDD">
      <w:pPr>
        <w:pStyle w:val="ListParagraph"/>
        <w:numPr>
          <w:ilvl w:val="0"/>
          <w:numId w:val="21"/>
        </w:numPr>
        <w:spacing w:line="480" w:lineRule="auto"/>
      </w:pPr>
      <w:r>
        <w:t>_______________________________</w:t>
      </w:r>
    </w:p>
    <w:p w14:paraId="14F228B3" w14:textId="6A37F260" w:rsidR="004F5CFC" w:rsidRDefault="00727DDD" w:rsidP="004F5CFC">
      <w:pPr>
        <w:pStyle w:val="ListParagraph"/>
        <w:numPr>
          <w:ilvl w:val="0"/>
          <w:numId w:val="21"/>
        </w:numPr>
        <w:spacing w:line="480" w:lineRule="auto"/>
      </w:pPr>
      <w:r>
        <w:t>_______________________________</w:t>
      </w:r>
    </w:p>
    <w:p w14:paraId="58889AE7" w14:textId="30324434" w:rsidR="004F5CFC" w:rsidRDefault="00727DDD" w:rsidP="004F5CFC">
      <w:pPr>
        <w:pStyle w:val="ListParagraph"/>
        <w:numPr>
          <w:ilvl w:val="0"/>
          <w:numId w:val="4"/>
        </w:numPr>
      </w:pPr>
      <w:r>
        <w:lastRenderedPageBreak/>
        <w:t>Turn</w:t>
      </w:r>
      <w:r w:rsidR="004F5CFC">
        <w:t xml:space="preserve"> off the </w:t>
      </w:r>
      <w:r w:rsidR="009748BC">
        <w:t>geology</w:t>
      </w:r>
      <w:r w:rsidR="004F5CFC">
        <w:t xml:space="preserve"> dataset and turn on the ‘Population Density’ layer. Your screen should look like the screenshot below. </w:t>
      </w:r>
    </w:p>
    <w:p w14:paraId="0189B314" w14:textId="77777777" w:rsidR="004F5CFC" w:rsidRDefault="004F5CFC" w:rsidP="004F5CFC">
      <w:pPr>
        <w:pStyle w:val="ListParagraph"/>
      </w:pPr>
    </w:p>
    <w:p w14:paraId="6A02422F" w14:textId="0BB6FF65" w:rsidR="004F5CFC" w:rsidRDefault="004F5CFC" w:rsidP="004F5CFC">
      <w:pPr>
        <w:pStyle w:val="ListParagraph"/>
        <w:spacing w:line="480" w:lineRule="auto"/>
        <w:ind w:left="360"/>
        <w:jc w:val="center"/>
      </w:pPr>
      <w:r>
        <w:rPr>
          <w:noProof/>
        </w:rPr>
        <w:drawing>
          <wp:inline distT="0" distB="0" distL="0" distR="0" wp14:anchorId="067074FA" wp14:editId="0765FE80">
            <wp:extent cx="2943106" cy="2633133"/>
            <wp:effectExtent l="0" t="0" r="3810" b="0"/>
            <wp:docPr id="17" name="Picture 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020-07-15 at 12.12.40.png"/>
                    <pic:cNvPicPr/>
                  </pic:nvPicPr>
                  <pic:blipFill>
                    <a:blip r:embed="rId14">
                      <a:extLst>
                        <a:ext uri="{28A0092B-C50C-407E-A947-70E740481C1C}">
                          <a14:useLocalDpi xmlns:a14="http://schemas.microsoft.com/office/drawing/2010/main" val="0"/>
                        </a:ext>
                      </a:extLst>
                    </a:blip>
                    <a:stretch>
                      <a:fillRect/>
                    </a:stretch>
                  </pic:blipFill>
                  <pic:spPr>
                    <a:xfrm>
                      <a:off x="0" y="0"/>
                      <a:ext cx="2969822" cy="2657035"/>
                    </a:xfrm>
                    <a:prstGeom prst="rect">
                      <a:avLst/>
                    </a:prstGeom>
                  </pic:spPr>
                </pic:pic>
              </a:graphicData>
            </a:graphic>
          </wp:inline>
        </w:drawing>
      </w:r>
    </w:p>
    <w:p w14:paraId="649D5D47" w14:textId="4CDE5F0B" w:rsidR="00900A4B" w:rsidRDefault="004F5CFC" w:rsidP="00206DB7">
      <w:pPr>
        <w:pStyle w:val="ListParagraph"/>
        <w:numPr>
          <w:ilvl w:val="0"/>
          <w:numId w:val="4"/>
        </w:numPr>
        <w:spacing w:line="480" w:lineRule="auto"/>
      </w:pPr>
      <w:r>
        <w:t xml:space="preserve">Where has the highest population density in the Exe catchment? </w:t>
      </w:r>
    </w:p>
    <w:p w14:paraId="7FD84876" w14:textId="2297CB2B" w:rsidR="004F5CFC" w:rsidRDefault="004F5CFC" w:rsidP="004F5CFC">
      <w:pPr>
        <w:ind w:left="360"/>
      </w:pPr>
      <w:r>
        <w:t>_____________________________________________________________________</w:t>
      </w:r>
    </w:p>
    <w:p w14:paraId="04D36895" w14:textId="1D0D748D" w:rsidR="00900A4B" w:rsidRDefault="00900A4B" w:rsidP="00837D4A"/>
    <w:p w14:paraId="283D00F1" w14:textId="77777777" w:rsidR="004F5CFC" w:rsidRDefault="004F5CFC" w:rsidP="00837D4A"/>
    <w:p w14:paraId="1CFD3DE4" w14:textId="204E2100" w:rsidR="00900A4B" w:rsidRDefault="004F5CFC" w:rsidP="004F5CFC">
      <w:pPr>
        <w:pStyle w:val="ListParagraph"/>
        <w:numPr>
          <w:ilvl w:val="0"/>
          <w:numId w:val="4"/>
        </w:numPr>
      </w:pPr>
      <w:r>
        <w:t>Where has the second highest population density in the Exe catchment?</w:t>
      </w:r>
    </w:p>
    <w:p w14:paraId="2FBF812B" w14:textId="60CB180D" w:rsidR="00900A4B" w:rsidRDefault="00900A4B" w:rsidP="00837D4A"/>
    <w:p w14:paraId="7ECEC9C9" w14:textId="77777777" w:rsidR="004F5CFC" w:rsidRDefault="004F5CFC" w:rsidP="004F5CFC">
      <w:pPr>
        <w:ind w:left="360"/>
      </w:pPr>
      <w:r>
        <w:t>_____________________________________________________________________</w:t>
      </w:r>
    </w:p>
    <w:p w14:paraId="00BA9981" w14:textId="119F934D" w:rsidR="00900A4B" w:rsidRDefault="00900A4B" w:rsidP="00837D4A"/>
    <w:p w14:paraId="31E2B59C" w14:textId="615DEF55" w:rsidR="00900A4B" w:rsidRDefault="00900A4B" w:rsidP="00837D4A"/>
    <w:p w14:paraId="389D0FB8" w14:textId="0BF8C2A6" w:rsidR="00727DDD" w:rsidRDefault="00727DDD" w:rsidP="00727DDD">
      <w:pPr>
        <w:pStyle w:val="ListParagraph"/>
        <w:numPr>
          <w:ilvl w:val="0"/>
          <w:numId w:val="4"/>
        </w:numPr>
      </w:pPr>
      <w:r>
        <w:t xml:space="preserve">Finally we will explore areas at potential risk of flooding. Turn off the population density map. Then turn on ‘Terrain’ and ‘Risk of Flooding’. Your screen should look like </w:t>
      </w:r>
      <w:r w:rsidR="009748BC">
        <w:t>this</w:t>
      </w:r>
      <w:r>
        <w:t xml:space="preserve"> screenshot</w:t>
      </w:r>
      <w:r w:rsidR="009748BC">
        <w:t xml:space="preserve">: </w:t>
      </w:r>
    </w:p>
    <w:p w14:paraId="6BB38746" w14:textId="61598675" w:rsidR="00900A4B" w:rsidRDefault="00900A4B" w:rsidP="00837D4A"/>
    <w:p w14:paraId="4288246D" w14:textId="73EC0ED2" w:rsidR="00900A4B" w:rsidRDefault="00727DDD" w:rsidP="00727DDD">
      <w:pPr>
        <w:jc w:val="center"/>
      </w:pPr>
      <w:r>
        <w:rPr>
          <w:noProof/>
        </w:rPr>
        <w:drawing>
          <wp:inline distT="0" distB="0" distL="0" distR="0" wp14:anchorId="1EF767F3" wp14:editId="407F6FAD">
            <wp:extent cx="3217334" cy="2745079"/>
            <wp:effectExtent l="0" t="0" r="0" b="0"/>
            <wp:docPr id="21" name="Picture 2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2020-07-15 at 12.22.10.png"/>
                    <pic:cNvPicPr/>
                  </pic:nvPicPr>
                  <pic:blipFill>
                    <a:blip r:embed="rId15">
                      <a:extLst>
                        <a:ext uri="{28A0092B-C50C-407E-A947-70E740481C1C}">
                          <a14:useLocalDpi xmlns:a14="http://schemas.microsoft.com/office/drawing/2010/main" val="0"/>
                        </a:ext>
                      </a:extLst>
                    </a:blip>
                    <a:stretch>
                      <a:fillRect/>
                    </a:stretch>
                  </pic:blipFill>
                  <pic:spPr>
                    <a:xfrm>
                      <a:off x="0" y="0"/>
                      <a:ext cx="3262346" cy="2783484"/>
                    </a:xfrm>
                    <a:prstGeom prst="rect">
                      <a:avLst/>
                    </a:prstGeom>
                  </pic:spPr>
                </pic:pic>
              </a:graphicData>
            </a:graphic>
          </wp:inline>
        </w:drawing>
      </w:r>
    </w:p>
    <w:p w14:paraId="4201795D" w14:textId="77777777" w:rsidR="00727DDD" w:rsidRDefault="00727DDD" w:rsidP="00727DDD">
      <w:pPr>
        <w:pStyle w:val="ListParagraph"/>
        <w:ind w:left="1800"/>
      </w:pPr>
    </w:p>
    <w:p w14:paraId="45C50EE4" w14:textId="022330FA" w:rsidR="00727DDD" w:rsidRDefault="00727DDD" w:rsidP="00727DDD">
      <w:pPr>
        <w:pStyle w:val="ListParagraph"/>
        <w:numPr>
          <w:ilvl w:val="0"/>
          <w:numId w:val="4"/>
        </w:numPr>
      </w:pPr>
      <w:r>
        <w:t xml:space="preserve">Explore the catchment and fill in the blanks below. </w:t>
      </w:r>
    </w:p>
    <w:p w14:paraId="621934AA" w14:textId="65C690FB" w:rsidR="00900A4B" w:rsidRDefault="00900A4B" w:rsidP="00837D4A"/>
    <w:p w14:paraId="0DB4DFC1" w14:textId="77777777" w:rsidR="00727DDD" w:rsidRDefault="00727DDD" w:rsidP="00837D4A"/>
    <w:p w14:paraId="1352B8B3" w14:textId="548B5794" w:rsidR="00727DDD" w:rsidRDefault="00727DDD" w:rsidP="00727DDD">
      <w:pPr>
        <w:spacing w:line="480" w:lineRule="auto"/>
        <w:ind w:left="720"/>
        <w:rPr>
          <w:i/>
          <w:iCs/>
        </w:rPr>
      </w:pPr>
      <w:r>
        <w:rPr>
          <w:i/>
          <w:iCs/>
        </w:rPr>
        <w:t xml:space="preserve">The areas at the greatest risk of flooding can be found in the _________________ of the Exe catchment. Based on the population map this area also has the _______________ population density in the catchment. </w:t>
      </w:r>
    </w:p>
    <w:p w14:paraId="00ABB019" w14:textId="558F4EB3" w:rsidR="00727DDD" w:rsidRDefault="00727DDD" w:rsidP="00727DDD">
      <w:pPr>
        <w:spacing w:line="480" w:lineRule="auto"/>
        <w:ind w:left="720"/>
        <w:rPr>
          <w:i/>
          <w:iCs/>
        </w:rPr>
      </w:pPr>
    </w:p>
    <w:p w14:paraId="75CB1BE4" w14:textId="052C7828" w:rsidR="00727DDD" w:rsidRPr="00900A4B" w:rsidRDefault="00727DDD" w:rsidP="00727DDD">
      <w:pPr>
        <w:spacing w:line="480" w:lineRule="auto"/>
        <w:ind w:left="720"/>
        <w:rPr>
          <w:i/>
          <w:iCs/>
        </w:rPr>
      </w:pPr>
      <w:r>
        <w:rPr>
          <w:i/>
          <w:iCs/>
        </w:rPr>
        <w:t>We can see on the terrain map that this area is very _________________ and _______________. Expansive areas like this which are prone to flooding are called _______________</w:t>
      </w:r>
      <w:r w:rsidR="009748BC">
        <w:rPr>
          <w:i/>
          <w:iCs/>
        </w:rPr>
        <w:t>______</w:t>
      </w:r>
      <w:r>
        <w:rPr>
          <w:i/>
          <w:iCs/>
        </w:rPr>
        <w:t>_ and are typically found in the ______________ course of the river.</w:t>
      </w:r>
    </w:p>
    <w:p w14:paraId="4DF44B1D" w14:textId="77777777" w:rsidR="00727DDD" w:rsidRDefault="00727DDD" w:rsidP="00727DDD"/>
    <w:p w14:paraId="2FF273A0" w14:textId="1ECA3B4F" w:rsidR="00727DDD" w:rsidRDefault="00727DDD" w:rsidP="00727DDD">
      <w:pPr>
        <w:jc w:val="right"/>
      </w:pPr>
      <w:r>
        <w:t>**Hints: Flat; Floodplain</w:t>
      </w:r>
      <w:r w:rsidR="009748BC">
        <w:t>s</w:t>
      </w:r>
      <w:r>
        <w:t>; Highest; Lower; South; Low-Lying**</w:t>
      </w:r>
    </w:p>
    <w:p w14:paraId="1761654E" w14:textId="0E782B4B" w:rsidR="00900A4B" w:rsidRDefault="00900A4B" w:rsidP="00837D4A"/>
    <w:p w14:paraId="33219A70" w14:textId="2B2E8B63" w:rsidR="00900A4B" w:rsidRDefault="00900A4B" w:rsidP="00837D4A"/>
    <w:p w14:paraId="33A6207E" w14:textId="59E3940E" w:rsidR="00900A4B" w:rsidRDefault="009748BC" w:rsidP="009748BC">
      <w:pPr>
        <w:pStyle w:val="ListParagraph"/>
        <w:numPr>
          <w:ilvl w:val="0"/>
          <w:numId w:val="4"/>
        </w:numPr>
      </w:pPr>
      <w:r>
        <w:t xml:space="preserve">Based on all of the information you have collected in this activity write up a catchment profile of the Exe. Imagine you are describing it to someone who knows nothing about the Exe or the region. Make sure you describe all of its key characteristics (rainfall, terrain, population, </w:t>
      </w:r>
      <w:proofErr w:type="spellStart"/>
      <w:r>
        <w:t>landuse</w:t>
      </w:r>
      <w:proofErr w:type="spellEnd"/>
      <w:r>
        <w:t xml:space="preserve">, geology, and flood risk). </w:t>
      </w:r>
    </w:p>
    <w:p w14:paraId="3F066180" w14:textId="72D73EE4" w:rsidR="00900A4B" w:rsidRDefault="00900A4B" w:rsidP="00837D4A"/>
    <w:p w14:paraId="37399E73" w14:textId="77777777" w:rsidR="009748BC" w:rsidRDefault="009748BC" w:rsidP="009748BC">
      <w:pPr>
        <w:spacing w:line="480" w:lineRule="auto"/>
        <w:ind w:left="360"/>
      </w:pPr>
      <w:r>
        <w:t>_____________________________________________________________________</w:t>
      </w:r>
    </w:p>
    <w:p w14:paraId="38807EEB" w14:textId="77777777" w:rsidR="009748BC" w:rsidRDefault="009748BC" w:rsidP="009748BC">
      <w:pPr>
        <w:spacing w:line="480" w:lineRule="auto"/>
        <w:ind w:left="360"/>
      </w:pPr>
      <w:r>
        <w:t>_____________________________________________________________________</w:t>
      </w:r>
    </w:p>
    <w:p w14:paraId="3491BF62" w14:textId="77777777" w:rsidR="009748BC" w:rsidRDefault="009748BC" w:rsidP="009748BC">
      <w:pPr>
        <w:spacing w:line="480" w:lineRule="auto"/>
        <w:ind w:left="360"/>
      </w:pPr>
      <w:r>
        <w:t>_____________________________________________________________________</w:t>
      </w:r>
    </w:p>
    <w:p w14:paraId="5667ED6A" w14:textId="77777777" w:rsidR="009748BC" w:rsidRDefault="009748BC" w:rsidP="009748BC">
      <w:pPr>
        <w:spacing w:line="480" w:lineRule="auto"/>
        <w:ind w:left="360"/>
      </w:pPr>
      <w:r>
        <w:t>_____________________________________________________________________</w:t>
      </w:r>
    </w:p>
    <w:p w14:paraId="6C0BDB0A" w14:textId="77777777" w:rsidR="009748BC" w:rsidRDefault="009748BC" w:rsidP="009748BC">
      <w:pPr>
        <w:spacing w:line="480" w:lineRule="auto"/>
        <w:ind w:left="360"/>
      </w:pPr>
      <w:r>
        <w:t>_____________________________________________________________________</w:t>
      </w:r>
    </w:p>
    <w:p w14:paraId="1DDEFF2D" w14:textId="77777777" w:rsidR="009748BC" w:rsidRDefault="009748BC" w:rsidP="009748BC">
      <w:pPr>
        <w:spacing w:line="480" w:lineRule="auto"/>
        <w:ind w:left="360"/>
      </w:pPr>
      <w:r>
        <w:t>_____________________________________________________________________</w:t>
      </w:r>
    </w:p>
    <w:p w14:paraId="0EF03499" w14:textId="77777777" w:rsidR="009748BC" w:rsidRDefault="009748BC" w:rsidP="009748BC">
      <w:pPr>
        <w:spacing w:line="480" w:lineRule="auto"/>
        <w:ind w:left="360"/>
      </w:pPr>
      <w:r>
        <w:t>_____________________________________________________________________</w:t>
      </w:r>
    </w:p>
    <w:p w14:paraId="301E7D7E" w14:textId="77777777" w:rsidR="009748BC" w:rsidRDefault="009748BC" w:rsidP="009748BC">
      <w:pPr>
        <w:spacing w:line="480" w:lineRule="auto"/>
        <w:ind w:left="360"/>
      </w:pPr>
      <w:r>
        <w:t>_____________________________________________________________________</w:t>
      </w:r>
    </w:p>
    <w:p w14:paraId="1CC10F2F" w14:textId="77777777" w:rsidR="009748BC" w:rsidRDefault="009748BC" w:rsidP="009748BC">
      <w:pPr>
        <w:spacing w:line="480" w:lineRule="auto"/>
        <w:ind w:left="360"/>
      </w:pPr>
      <w:r>
        <w:t>_____________________________________________________________________</w:t>
      </w:r>
    </w:p>
    <w:p w14:paraId="357051B2" w14:textId="77777777" w:rsidR="009748BC" w:rsidRDefault="009748BC" w:rsidP="009748BC">
      <w:pPr>
        <w:spacing w:line="480" w:lineRule="auto"/>
        <w:ind w:left="360"/>
      </w:pPr>
      <w:r>
        <w:lastRenderedPageBreak/>
        <w:t>_____________________________________________________________________</w:t>
      </w:r>
    </w:p>
    <w:p w14:paraId="30FAE86A" w14:textId="77777777" w:rsidR="009748BC" w:rsidRDefault="009748BC" w:rsidP="009748BC">
      <w:pPr>
        <w:spacing w:line="480" w:lineRule="auto"/>
        <w:ind w:left="360"/>
      </w:pPr>
      <w:r>
        <w:t>_____________________________________________________________________</w:t>
      </w:r>
    </w:p>
    <w:p w14:paraId="24B300AD" w14:textId="77777777" w:rsidR="009748BC" w:rsidRDefault="009748BC" w:rsidP="009748BC">
      <w:pPr>
        <w:spacing w:line="480" w:lineRule="auto"/>
        <w:ind w:left="360"/>
      </w:pPr>
      <w:r>
        <w:t>_____________________________________________________________________</w:t>
      </w:r>
    </w:p>
    <w:p w14:paraId="022DC258" w14:textId="77777777" w:rsidR="009748BC" w:rsidRDefault="009748BC" w:rsidP="009748BC">
      <w:pPr>
        <w:spacing w:line="480" w:lineRule="auto"/>
        <w:ind w:left="360"/>
      </w:pPr>
      <w:r>
        <w:t>_____________________________________________________________________</w:t>
      </w:r>
    </w:p>
    <w:p w14:paraId="3085671D" w14:textId="77777777" w:rsidR="009748BC" w:rsidRDefault="009748BC" w:rsidP="009748BC">
      <w:pPr>
        <w:spacing w:line="480" w:lineRule="auto"/>
        <w:ind w:left="360"/>
      </w:pPr>
      <w:r>
        <w:t>_____________________________________________________________________</w:t>
      </w:r>
    </w:p>
    <w:p w14:paraId="08D17F69" w14:textId="58D00A61" w:rsidR="009748BC" w:rsidRDefault="009748BC" w:rsidP="009748BC">
      <w:pPr>
        <w:spacing w:line="480" w:lineRule="auto"/>
        <w:ind w:left="360"/>
      </w:pPr>
      <w:r>
        <w:t>_____________________________________________________________________</w:t>
      </w:r>
    </w:p>
    <w:p w14:paraId="68118847" w14:textId="5C3E50EE" w:rsidR="009748BC" w:rsidRDefault="009748BC" w:rsidP="009748BC">
      <w:pPr>
        <w:spacing w:line="480" w:lineRule="auto"/>
        <w:ind w:left="360"/>
      </w:pPr>
      <w:r>
        <w:t>_____________________________________________________________________</w:t>
      </w:r>
    </w:p>
    <w:p w14:paraId="03A60149" w14:textId="24CB473E" w:rsidR="009748BC" w:rsidRDefault="009748BC" w:rsidP="009748BC">
      <w:pPr>
        <w:spacing w:line="480" w:lineRule="auto"/>
        <w:ind w:left="360"/>
      </w:pPr>
      <w:r>
        <w:t>_____________________________________________________________________</w:t>
      </w:r>
    </w:p>
    <w:p w14:paraId="128BF9CE" w14:textId="77777777" w:rsidR="009748BC" w:rsidRDefault="009748BC" w:rsidP="009748BC">
      <w:pPr>
        <w:spacing w:line="480" w:lineRule="auto"/>
        <w:ind w:left="360"/>
      </w:pPr>
      <w:r>
        <w:t>_____________________________________________________________________</w:t>
      </w:r>
    </w:p>
    <w:p w14:paraId="1EFB14BA" w14:textId="15BFA3FE" w:rsidR="009748BC" w:rsidRDefault="009748BC" w:rsidP="009748BC">
      <w:pPr>
        <w:spacing w:line="480" w:lineRule="auto"/>
        <w:ind w:left="360"/>
      </w:pPr>
      <w:r>
        <w:t>_____________________________________________________________________</w:t>
      </w:r>
    </w:p>
    <w:p w14:paraId="2156E296" w14:textId="4E868317" w:rsidR="009748BC" w:rsidRDefault="009748BC" w:rsidP="009748BC">
      <w:pPr>
        <w:spacing w:line="480" w:lineRule="auto"/>
        <w:ind w:left="360"/>
      </w:pPr>
      <w:r>
        <w:t>_____________________________________________________________________</w:t>
      </w:r>
    </w:p>
    <w:p w14:paraId="1D3F651E" w14:textId="77777777" w:rsidR="009748BC" w:rsidRDefault="009748BC" w:rsidP="009748BC">
      <w:pPr>
        <w:spacing w:line="480" w:lineRule="auto"/>
        <w:ind w:left="360"/>
      </w:pPr>
      <w:r>
        <w:t>_____________________________________________________________________</w:t>
      </w:r>
    </w:p>
    <w:p w14:paraId="2416F476" w14:textId="37F49F6F" w:rsidR="009748BC" w:rsidRDefault="009748BC" w:rsidP="009748BC">
      <w:pPr>
        <w:spacing w:line="480" w:lineRule="auto"/>
        <w:ind w:left="360"/>
      </w:pPr>
      <w:r>
        <w:t>_____________________________________________________________________</w:t>
      </w:r>
    </w:p>
    <w:p w14:paraId="1FAD0E10" w14:textId="01FB4FD5" w:rsidR="009748BC" w:rsidRDefault="009748BC" w:rsidP="009748BC">
      <w:pPr>
        <w:spacing w:line="480" w:lineRule="auto"/>
        <w:ind w:left="360"/>
      </w:pPr>
      <w:r>
        <w:t>_____________________________________________________________________</w:t>
      </w:r>
    </w:p>
    <w:p w14:paraId="4D014252" w14:textId="0AF1E630" w:rsidR="009748BC" w:rsidRDefault="009748BC" w:rsidP="009748BC">
      <w:pPr>
        <w:spacing w:line="480" w:lineRule="auto"/>
        <w:ind w:left="360"/>
      </w:pPr>
      <w:r>
        <w:t>_____________________________________________________________________</w:t>
      </w:r>
    </w:p>
    <w:p w14:paraId="445A1AB5" w14:textId="77777777" w:rsidR="009748BC" w:rsidRDefault="009748BC" w:rsidP="009748BC">
      <w:pPr>
        <w:spacing w:line="480" w:lineRule="auto"/>
        <w:ind w:left="360"/>
      </w:pPr>
      <w:r>
        <w:t>_____________________________________________________________________</w:t>
      </w:r>
    </w:p>
    <w:p w14:paraId="54AC2344" w14:textId="705B8392" w:rsidR="00E61386" w:rsidRDefault="00A13666" w:rsidP="00E63F26">
      <w:pPr>
        <w:jc w:val="center"/>
      </w:pPr>
      <w:r w:rsidRPr="009748BC">
        <w:rPr>
          <w:noProof/>
        </w:rPr>
        <w:drawing>
          <wp:anchor distT="0" distB="0" distL="114300" distR="114300" simplePos="0" relativeHeight="251665408" behindDoc="0" locked="0" layoutInCell="1" allowOverlap="1" wp14:anchorId="272675CE" wp14:editId="2923BE6F">
            <wp:simplePos x="0" y="0"/>
            <wp:positionH relativeFrom="column">
              <wp:posOffset>3056255</wp:posOffset>
            </wp:positionH>
            <wp:positionV relativeFrom="paragraph">
              <wp:posOffset>91440</wp:posOffset>
            </wp:positionV>
            <wp:extent cx="2174875" cy="1202055"/>
            <wp:effectExtent l="0" t="0" r="0" b="4445"/>
            <wp:wrapSquare wrapText="bothSides"/>
            <wp:docPr id="22" name="Picture 22" descr="A large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174875" cy="12020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26A6B551" wp14:editId="07A4F549">
            <wp:simplePos x="0" y="0"/>
            <wp:positionH relativeFrom="column">
              <wp:posOffset>533400</wp:posOffset>
            </wp:positionH>
            <wp:positionV relativeFrom="paragraph">
              <wp:posOffset>91440</wp:posOffset>
            </wp:positionV>
            <wp:extent cx="2432050" cy="1202055"/>
            <wp:effectExtent l="0" t="0" r="6350" b="4445"/>
            <wp:wrapSquare wrapText="bothSides"/>
            <wp:docPr id="20" name="Picture 20" descr="UWE Bristol | University of the West of England Bristol | UWE Bris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WE Bristol | University of the West of England Bristol | UWE Bristol"/>
                    <pic:cNvPicPr>
                      <a:picLocks noChangeAspect="1" noChangeArrowheads="1"/>
                    </pic:cNvPicPr>
                  </pic:nvPicPr>
                  <pic:blipFill rotWithShape="1">
                    <a:blip r:embed="rId17">
                      <a:extLst>
                        <a:ext uri="{28A0092B-C50C-407E-A947-70E740481C1C}">
                          <a14:useLocalDpi xmlns:a14="http://schemas.microsoft.com/office/drawing/2010/main" val="0"/>
                        </a:ext>
                      </a:extLst>
                    </a:blip>
                    <a:srcRect t="923"/>
                    <a:stretch/>
                  </pic:blipFill>
                  <pic:spPr bwMode="auto">
                    <a:xfrm>
                      <a:off x="0" y="0"/>
                      <a:ext cx="2432050" cy="1202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9770E5" w14:textId="77777777" w:rsidR="00501951" w:rsidRDefault="00501951" w:rsidP="00E63F26">
      <w:pPr>
        <w:jc w:val="center"/>
      </w:pPr>
    </w:p>
    <w:p w14:paraId="63AC4BEC" w14:textId="77777777" w:rsidR="00501951" w:rsidRDefault="00501951" w:rsidP="00E63F26">
      <w:pPr>
        <w:jc w:val="center"/>
      </w:pPr>
    </w:p>
    <w:p w14:paraId="12C6856B" w14:textId="327C2DEA" w:rsidR="00501951" w:rsidRDefault="00501951" w:rsidP="00E63F26">
      <w:pPr>
        <w:jc w:val="center"/>
      </w:pPr>
    </w:p>
    <w:p w14:paraId="4000B255" w14:textId="77777777" w:rsidR="00501951" w:rsidRDefault="00501951" w:rsidP="00E63F26">
      <w:pPr>
        <w:jc w:val="center"/>
      </w:pPr>
    </w:p>
    <w:p w14:paraId="53E10B2B" w14:textId="235459F4" w:rsidR="00501951" w:rsidRDefault="00501951" w:rsidP="00E63F26">
      <w:pPr>
        <w:jc w:val="center"/>
      </w:pPr>
    </w:p>
    <w:p w14:paraId="03B766AE" w14:textId="26A8EEED" w:rsidR="00501951" w:rsidRDefault="00501951" w:rsidP="00E63F26">
      <w:pPr>
        <w:jc w:val="center"/>
      </w:pPr>
    </w:p>
    <w:p w14:paraId="27669929" w14:textId="0345A023" w:rsidR="00501951" w:rsidRDefault="00501951" w:rsidP="00E63F26">
      <w:pPr>
        <w:jc w:val="center"/>
      </w:pPr>
    </w:p>
    <w:p w14:paraId="4507BCA3" w14:textId="0E998B29" w:rsidR="00E63F26" w:rsidRPr="00501951" w:rsidRDefault="00E63F26" w:rsidP="00E63F26">
      <w:pPr>
        <w:jc w:val="center"/>
      </w:pPr>
      <w:r w:rsidRPr="00501951">
        <w:t xml:space="preserve">Do you want to learn more about </w:t>
      </w:r>
      <w:r w:rsidR="009748BC">
        <w:t>catchment hydrology and river processes</w:t>
      </w:r>
      <w:r w:rsidRPr="00501951">
        <w:t xml:space="preserve">? As part of the </w:t>
      </w:r>
      <w:r w:rsidRPr="008178EF">
        <w:rPr>
          <w:b/>
          <w:bCs/>
        </w:rPr>
        <w:t>BSc Geography</w:t>
      </w:r>
      <w:r w:rsidRPr="00501951">
        <w:t xml:space="preserve"> degree at the </w:t>
      </w:r>
      <w:r w:rsidRPr="008178EF">
        <w:rPr>
          <w:b/>
          <w:bCs/>
        </w:rPr>
        <w:t>University of the West of England (Bristol)</w:t>
      </w:r>
      <w:r w:rsidRPr="00501951">
        <w:t xml:space="preserve"> you can study </w:t>
      </w:r>
      <w:r w:rsidR="009748BC">
        <w:t>river/fluvial process</w:t>
      </w:r>
      <w:r w:rsidRPr="00501951">
        <w:t xml:space="preserve">, and how to manage </w:t>
      </w:r>
      <w:r w:rsidR="009748BC">
        <w:t>river catchments and flood risk</w:t>
      </w:r>
      <w:r w:rsidRPr="00501951">
        <w:t>.</w:t>
      </w:r>
    </w:p>
    <w:p w14:paraId="346372EF" w14:textId="77777777" w:rsidR="00E63F26" w:rsidRPr="00E63F26" w:rsidRDefault="00E63F26" w:rsidP="00E63F26">
      <w:pPr>
        <w:jc w:val="center"/>
        <w:rPr>
          <w:b/>
          <w:bCs/>
          <w:sz w:val="28"/>
          <w:szCs w:val="28"/>
        </w:rPr>
      </w:pPr>
    </w:p>
    <w:p w14:paraId="1DD8C45E" w14:textId="13273561" w:rsidR="00E63F26" w:rsidRDefault="00E63F26" w:rsidP="00E63F26">
      <w:pPr>
        <w:jc w:val="center"/>
        <w:rPr>
          <w:rStyle w:val="Hyperlink"/>
          <w:sz w:val="28"/>
          <w:szCs w:val="28"/>
        </w:rPr>
      </w:pPr>
      <w:r w:rsidRPr="00E63F26">
        <w:rPr>
          <w:b/>
          <w:bCs/>
          <w:sz w:val="28"/>
          <w:szCs w:val="28"/>
        </w:rPr>
        <w:t xml:space="preserve">UWE </w:t>
      </w:r>
      <w:r w:rsidR="008178EF">
        <w:rPr>
          <w:b/>
          <w:bCs/>
          <w:sz w:val="28"/>
          <w:szCs w:val="28"/>
        </w:rPr>
        <w:t xml:space="preserve">Bristol </w:t>
      </w:r>
      <w:r w:rsidRPr="00E63F26">
        <w:rPr>
          <w:b/>
          <w:bCs/>
          <w:sz w:val="28"/>
          <w:szCs w:val="28"/>
        </w:rPr>
        <w:t xml:space="preserve">Geography: </w:t>
      </w:r>
      <w:hyperlink r:id="rId18" w:history="1">
        <w:r w:rsidRPr="00E63F26">
          <w:rPr>
            <w:rStyle w:val="Hyperlink"/>
            <w:sz w:val="28"/>
            <w:szCs w:val="28"/>
          </w:rPr>
          <w:t>https://courses.uwe.ac.uk/FF89/geography</w:t>
        </w:r>
      </w:hyperlink>
    </w:p>
    <w:p w14:paraId="3A047317" w14:textId="42F28CF5" w:rsidR="00B41E98" w:rsidRDefault="00B41E98" w:rsidP="00E63F26">
      <w:pPr>
        <w:jc w:val="center"/>
        <w:rPr>
          <w:rStyle w:val="Hyperlink"/>
          <w:sz w:val="28"/>
          <w:szCs w:val="28"/>
        </w:rPr>
      </w:pPr>
    </w:p>
    <w:p w14:paraId="7AE1A28B" w14:textId="511155D5" w:rsidR="00B41E98" w:rsidRPr="00B41E98" w:rsidRDefault="00B41E98" w:rsidP="00E63F26">
      <w:pPr>
        <w:jc w:val="center"/>
        <w:rPr>
          <w:color w:val="000000" w:themeColor="text1"/>
        </w:rPr>
      </w:pPr>
      <w:r w:rsidRPr="00B41E98">
        <w:rPr>
          <w:rStyle w:val="Hyperlink"/>
          <w:color w:val="000000" w:themeColor="text1"/>
          <w:u w:val="none"/>
        </w:rPr>
        <w:t>Worksheet produced by Harry West (UWE Geography Department) (July 2020)</w:t>
      </w:r>
    </w:p>
    <w:sectPr w:rsidR="00B41E98" w:rsidRPr="00B41E98" w:rsidSect="006E2832">
      <w:headerReference w:type="default" r:id="rId19"/>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B46CF07" w14:textId="77777777" w:rsidR="00D52DBF" w:rsidRDefault="00D52DBF" w:rsidP="00B00A36">
      <w:r>
        <w:separator/>
      </w:r>
    </w:p>
  </w:endnote>
  <w:endnote w:type="continuationSeparator" w:id="0">
    <w:p w14:paraId="50A9626E" w14:textId="77777777" w:rsidR="00D52DBF" w:rsidRDefault="00D52DBF" w:rsidP="00B00A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E82016" w14:textId="77777777" w:rsidR="00D52DBF" w:rsidRDefault="00D52DBF" w:rsidP="00B00A36">
      <w:r>
        <w:separator/>
      </w:r>
    </w:p>
  </w:footnote>
  <w:footnote w:type="continuationSeparator" w:id="0">
    <w:p w14:paraId="30ABED9C" w14:textId="77777777" w:rsidR="00D52DBF" w:rsidRDefault="00D52DBF" w:rsidP="00B00A3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0DC5F6" w14:textId="6DD929FB" w:rsidR="00B00A36" w:rsidRDefault="00957652" w:rsidP="00B00A36">
    <w:r>
      <w:rPr>
        <w:noProof/>
      </w:rPr>
      <w:drawing>
        <wp:anchor distT="0" distB="0" distL="114300" distR="114300" simplePos="0" relativeHeight="251658240" behindDoc="0" locked="0" layoutInCell="1" allowOverlap="1" wp14:anchorId="6643AB41" wp14:editId="4F712118">
          <wp:simplePos x="0" y="0"/>
          <wp:positionH relativeFrom="column">
            <wp:posOffset>4489450</wp:posOffset>
          </wp:positionH>
          <wp:positionV relativeFrom="paragraph">
            <wp:posOffset>-447496</wp:posOffset>
          </wp:positionV>
          <wp:extent cx="1466215" cy="724535"/>
          <wp:effectExtent l="0" t="0" r="0" b="0"/>
          <wp:wrapSquare wrapText="bothSides"/>
          <wp:docPr id="1" name="Picture 1" descr="UWE Bristol | University of the West of England Bristol | UWE Bris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WE Bristol | University of the West of England Bristol | UWE Bristol"/>
                  <pic:cNvPicPr>
                    <a:picLocks noChangeAspect="1" noChangeArrowheads="1"/>
                  </pic:cNvPicPr>
                </pic:nvPicPr>
                <pic:blipFill rotWithShape="1">
                  <a:blip r:embed="rId1">
                    <a:extLst>
                      <a:ext uri="{28A0092B-C50C-407E-A947-70E740481C1C}">
                        <a14:useLocalDpi xmlns:a14="http://schemas.microsoft.com/office/drawing/2010/main" val="0"/>
                      </a:ext>
                    </a:extLst>
                  </a:blip>
                  <a:srcRect t="923"/>
                  <a:stretch/>
                </pic:blipFill>
                <pic:spPr bwMode="auto">
                  <a:xfrm>
                    <a:off x="0" y="0"/>
                    <a:ext cx="1466215" cy="724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0A36" w:rsidRPr="00B00A36">
      <w:rPr>
        <w:noProof/>
      </w:rPr>
      <w:drawing>
        <wp:anchor distT="0" distB="0" distL="114300" distR="114300" simplePos="0" relativeHeight="251659264" behindDoc="0" locked="0" layoutInCell="1" allowOverlap="1" wp14:anchorId="2F8FE371" wp14:editId="1A922916">
          <wp:simplePos x="0" y="0"/>
          <wp:positionH relativeFrom="column">
            <wp:posOffset>-461645</wp:posOffset>
          </wp:positionH>
          <wp:positionV relativeFrom="paragraph">
            <wp:posOffset>-393700</wp:posOffset>
          </wp:positionV>
          <wp:extent cx="2129155" cy="802640"/>
          <wp:effectExtent l="0" t="0" r="4445" b="0"/>
          <wp:wrapSquare wrapText="bothSides"/>
          <wp:docPr id="3" name="Picture 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2129155" cy="802640"/>
                  </a:xfrm>
                  <a:prstGeom prst="rect">
                    <a:avLst/>
                  </a:prstGeom>
                </pic:spPr>
              </pic:pic>
            </a:graphicData>
          </a:graphic>
          <wp14:sizeRelH relativeFrom="page">
            <wp14:pctWidth>0</wp14:pctWidth>
          </wp14:sizeRelH>
          <wp14:sizeRelV relativeFrom="page">
            <wp14:pctHeight>0</wp14:pctHeight>
          </wp14:sizeRelV>
        </wp:anchor>
      </w:drawing>
    </w:r>
    <w:r w:rsidR="00B00A36">
      <w:fldChar w:fldCharType="begin"/>
    </w:r>
    <w:r w:rsidR="00B00A36">
      <w:instrText xml:space="preserve"> INCLUDEPICTURE "/var/folders/5k/6c1jl4bs49s6qnt_ln5wnkph0000gn/T/com.microsoft.Word/WebArchiveCopyPasteTempFiles/logo.png" \* MERGEFORMATINET </w:instrText>
    </w:r>
    <w:r w:rsidR="00B00A36">
      <w:fldChar w:fldCharType="end"/>
    </w:r>
  </w:p>
  <w:p w14:paraId="22E506E4" w14:textId="77777777" w:rsidR="00B00A36" w:rsidRDefault="00B00A3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D210E9"/>
    <w:multiLevelType w:val="hybridMultilevel"/>
    <w:tmpl w:val="FB9648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AE47BB7"/>
    <w:multiLevelType w:val="hybridMultilevel"/>
    <w:tmpl w:val="FFE6C9E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EDC3088"/>
    <w:multiLevelType w:val="hybridMultilevel"/>
    <w:tmpl w:val="0504C2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F195B69"/>
    <w:multiLevelType w:val="hybridMultilevel"/>
    <w:tmpl w:val="2280FCD0"/>
    <w:lvl w:ilvl="0" w:tplc="C71C26EC">
      <w:start w:val="1"/>
      <w:numFmt w:val="decimal"/>
      <w:lvlText w:val="%1."/>
      <w:lvlJc w:val="left"/>
      <w:pPr>
        <w:ind w:left="720" w:hanging="360"/>
      </w:pPr>
      <w:rPr>
        <w:b w:val="0"/>
        <w:bCs w:val="0"/>
      </w:rPr>
    </w:lvl>
    <w:lvl w:ilvl="1" w:tplc="772899D4">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5046512"/>
    <w:multiLevelType w:val="hybridMultilevel"/>
    <w:tmpl w:val="2C144340"/>
    <w:lvl w:ilvl="0" w:tplc="4C0A7E06">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DA91063"/>
    <w:multiLevelType w:val="hybridMultilevel"/>
    <w:tmpl w:val="CC58CB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F4564A3"/>
    <w:multiLevelType w:val="hybridMultilevel"/>
    <w:tmpl w:val="0FC8D4EE"/>
    <w:lvl w:ilvl="0" w:tplc="C71C26EC">
      <w:start w:val="1"/>
      <w:numFmt w:val="decimal"/>
      <w:lvlText w:val="%1."/>
      <w:lvlJc w:val="left"/>
      <w:pPr>
        <w:ind w:left="1080" w:hanging="360"/>
      </w:pPr>
      <w:rPr>
        <w:b w:val="0"/>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246C0353"/>
    <w:multiLevelType w:val="hybridMultilevel"/>
    <w:tmpl w:val="143C90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3D82865"/>
    <w:multiLevelType w:val="hybridMultilevel"/>
    <w:tmpl w:val="7CE611B0"/>
    <w:lvl w:ilvl="0" w:tplc="4C0A7E06">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F37743E"/>
    <w:multiLevelType w:val="hybridMultilevel"/>
    <w:tmpl w:val="6D3CF44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4A282B3E"/>
    <w:multiLevelType w:val="hybridMultilevel"/>
    <w:tmpl w:val="5B785E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D991BB4"/>
    <w:multiLevelType w:val="hybridMultilevel"/>
    <w:tmpl w:val="FB2C719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21A6434"/>
    <w:multiLevelType w:val="hybridMultilevel"/>
    <w:tmpl w:val="E876B08A"/>
    <w:lvl w:ilvl="0" w:tplc="08090019">
      <w:start w:val="1"/>
      <w:numFmt w:val="lowerLetter"/>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3" w15:restartNumberingAfterBreak="0">
    <w:nsid w:val="54EE6402"/>
    <w:multiLevelType w:val="hybridMultilevel"/>
    <w:tmpl w:val="C4F2F68E"/>
    <w:lvl w:ilvl="0" w:tplc="C71C26EC">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7CA296F"/>
    <w:multiLevelType w:val="hybridMultilevel"/>
    <w:tmpl w:val="7FEAA3EC"/>
    <w:lvl w:ilvl="0" w:tplc="C71C26EC">
      <w:start w:val="1"/>
      <w:numFmt w:val="decimal"/>
      <w:lvlText w:val="%1."/>
      <w:lvlJc w:val="left"/>
      <w:pPr>
        <w:ind w:left="720" w:hanging="360"/>
      </w:pPr>
      <w:rPr>
        <w:b w:val="0"/>
        <w:bCs w:val="0"/>
      </w:rPr>
    </w:lvl>
    <w:lvl w:ilvl="1" w:tplc="772899D4">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51A7195"/>
    <w:multiLevelType w:val="hybridMultilevel"/>
    <w:tmpl w:val="E3A6F4A0"/>
    <w:lvl w:ilvl="0" w:tplc="4C0A7E06">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5750AC6"/>
    <w:multiLevelType w:val="hybridMultilevel"/>
    <w:tmpl w:val="D9E0FB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6396570"/>
    <w:multiLevelType w:val="hybridMultilevel"/>
    <w:tmpl w:val="8D3CA9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86E0E95"/>
    <w:multiLevelType w:val="hybridMultilevel"/>
    <w:tmpl w:val="4796B07C"/>
    <w:lvl w:ilvl="0" w:tplc="4C0A7E06">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37A6019"/>
    <w:multiLevelType w:val="hybridMultilevel"/>
    <w:tmpl w:val="377E341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15:restartNumberingAfterBreak="0">
    <w:nsid w:val="754B205C"/>
    <w:multiLevelType w:val="hybridMultilevel"/>
    <w:tmpl w:val="3724AA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56B6B06"/>
    <w:multiLevelType w:val="hybridMultilevel"/>
    <w:tmpl w:val="291A342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DD80C33"/>
    <w:multiLevelType w:val="hybridMultilevel"/>
    <w:tmpl w:val="38E04E8C"/>
    <w:lvl w:ilvl="0" w:tplc="08090019">
      <w:start w:val="1"/>
      <w:numFmt w:val="lowerLetter"/>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num w:numId="1">
    <w:abstractNumId w:val="20"/>
  </w:num>
  <w:num w:numId="2">
    <w:abstractNumId w:val="10"/>
  </w:num>
  <w:num w:numId="3">
    <w:abstractNumId w:val="16"/>
  </w:num>
  <w:num w:numId="4">
    <w:abstractNumId w:val="4"/>
  </w:num>
  <w:num w:numId="5">
    <w:abstractNumId w:val="21"/>
  </w:num>
  <w:num w:numId="6">
    <w:abstractNumId w:val="14"/>
  </w:num>
  <w:num w:numId="7">
    <w:abstractNumId w:val="13"/>
  </w:num>
  <w:num w:numId="8">
    <w:abstractNumId w:val="3"/>
  </w:num>
  <w:num w:numId="9">
    <w:abstractNumId w:val="6"/>
  </w:num>
  <w:num w:numId="10">
    <w:abstractNumId w:val="17"/>
  </w:num>
  <w:num w:numId="11">
    <w:abstractNumId w:val="5"/>
  </w:num>
  <w:num w:numId="12">
    <w:abstractNumId w:val="2"/>
  </w:num>
  <w:num w:numId="13">
    <w:abstractNumId w:val="18"/>
  </w:num>
  <w:num w:numId="14">
    <w:abstractNumId w:val="15"/>
  </w:num>
  <w:num w:numId="15">
    <w:abstractNumId w:val="19"/>
  </w:num>
  <w:num w:numId="16">
    <w:abstractNumId w:val="9"/>
  </w:num>
  <w:num w:numId="17">
    <w:abstractNumId w:val="1"/>
  </w:num>
  <w:num w:numId="18">
    <w:abstractNumId w:val="12"/>
  </w:num>
  <w:num w:numId="19">
    <w:abstractNumId w:val="7"/>
  </w:num>
  <w:num w:numId="20">
    <w:abstractNumId w:val="0"/>
  </w:num>
  <w:num w:numId="21">
    <w:abstractNumId w:val="22"/>
  </w:num>
  <w:num w:numId="22">
    <w:abstractNumId w:val="11"/>
  </w:num>
  <w:num w:numId="2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0A36"/>
    <w:rsid w:val="00087C2B"/>
    <w:rsid w:val="00090E53"/>
    <w:rsid w:val="000A39A4"/>
    <w:rsid w:val="001567ED"/>
    <w:rsid w:val="0020678D"/>
    <w:rsid w:val="0025523E"/>
    <w:rsid w:val="00350AD6"/>
    <w:rsid w:val="003A2BCE"/>
    <w:rsid w:val="00417757"/>
    <w:rsid w:val="00490601"/>
    <w:rsid w:val="004C6242"/>
    <w:rsid w:val="004F5CFC"/>
    <w:rsid w:val="00501951"/>
    <w:rsid w:val="0053720E"/>
    <w:rsid w:val="005954C1"/>
    <w:rsid w:val="005F4DA3"/>
    <w:rsid w:val="00645F2E"/>
    <w:rsid w:val="006D52FC"/>
    <w:rsid w:val="006E2832"/>
    <w:rsid w:val="00727DDD"/>
    <w:rsid w:val="0078312F"/>
    <w:rsid w:val="007F1EF7"/>
    <w:rsid w:val="008053B8"/>
    <w:rsid w:val="008178EF"/>
    <w:rsid w:val="00837D4A"/>
    <w:rsid w:val="008614D7"/>
    <w:rsid w:val="008A0F93"/>
    <w:rsid w:val="008A366B"/>
    <w:rsid w:val="008A3CD6"/>
    <w:rsid w:val="00900A4B"/>
    <w:rsid w:val="00957652"/>
    <w:rsid w:val="009748BC"/>
    <w:rsid w:val="00A13666"/>
    <w:rsid w:val="00A65A2A"/>
    <w:rsid w:val="00A771A1"/>
    <w:rsid w:val="00A83969"/>
    <w:rsid w:val="00B00A36"/>
    <w:rsid w:val="00B11FBB"/>
    <w:rsid w:val="00B41E98"/>
    <w:rsid w:val="00BA44A8"/>
    <w:rsid w:val="00BE515B"/>
    <w:rsid w:val="00C700E6"/>
    <w:rsid w:val="00CA3FB2"/>
    <w:rsid w:val="00CB5C42"/>
    <w:rsid w:val="00CD7121"/>
    <w:rsid w:val="00CF71B1"/>
    <w:rsid w:val="00D52DBF"/>
    <w:rsid w:val="00DB6B88"/>
    <w:rsid w:val="00E56112"/>
    <w:rsid w:val="00E61386"/>
    <w:rsid w:val="00E63F26"/>
    <w:rsid w:val="00E9405A"/>
    <w:rsid w:val="00EC79B1"/>
    <w:rsid w:val="00F818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E00964"/>
  <w14:defaultImageDpi w14:val="32767"/>
  <w15:chartTrackingRefBased/>
  <w15:docId w15:val="{62408F45-89AB-4645-91FA-9FBD359672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0A36"/>
    <w:pPr>
      <w:tabs>
        <w:tab w:val="center" w:pos="4680"/>
        <w:tab w:val="right" w:pos="9360"/>
      </w:tabs>
    </w:pPr>
  </w:style>
  <w:style w:type="character" w:customStyle="1" w:styleId="HeaderChar">
    <w:name w:val="Header Char"/>
    <w:basedOn w:val="DefaultParagraphFont"/>
    <w:link w:val="Header"/>
    <w:uiPriority w:val="99"/>
    <w:rsid w:val="00B00A36"/>
  </w:style>
  <w:style w:type="paragraph" w:styleId="Footer">
    <w:name w:val="footer"/>
    <w:basedOn w:val="Normal"/>
    <w:link w:val="FooterChar"/>
    <w:uiPriority w:val="99"/>
    <w:unhideWhenUsed/>
    <w:rsid w:val="00B00A36"/>
    <w:pPr>
      <w:tabs>
        <w:tab w:val="center" w:pos="4680"/>
        <w:tab w:val="right" w:pos="9360"/>
      </w:tabs>
    </w:pPr>
  </w:style>
  <w:style w:type="character" w:customStyle="1" w:styleId="FooterChar">
    <w:name w:val="Footer Char"/>
    <w:basedOn w:val="DefaultParagraphFont"/>
    <w:link w:val="Footer"/>
    <w:uiPriority w:val="99"/>
    <w:rsid w:val="00B00A36"/>
  </w:style>
  <w:style w:type="paragraph" w:styleId="Title">
    <w:name w:val="Title"/>
    <w:basedOn w:val="Normal"/>
    <w:next w:val="Normal"/>
    <w:link w:val="TitleChar"/>
    <w:uiPriority w:val="10"/>
    <w:qFormat/>
    <w:rsid w:val="00B00A3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00A36"/>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B00A36"/>
    <w:pPr>
      <w:ind w:left="720"/>
      <w:contextualSpacing/>
    </w:pPr>
  </w:style>
  <w:style w:type="character" w:styleId="Hyperlink">
    <w:name w:val="Hyperlink"/>
    <w:basedOn w:val="DefaultParagraphFont"/>
    <w:uiPriority w:val="99"/>
    <w:unhideWhenUsed/>
    <w:rsid w:val="00B00A36"/>
    <w:rPr>
      <w:color w:val="0563C1" w:themeColor="hyperlink"/>
      <w:u w:val="single"/>
    </w:rPr>
  </w:style>
  <w:style w:type="character" w:styleId="UnresolvedMention">
    <w:name w:val="Unresolved Mention"/>
    <w:basedOn w:val="DefaultParagraphFont"/>
    <w:uiPriority w:val="99"/>
    <w:rsid w:val="00B00A36"/>
    <w:rPr>
      <w:color w:val="605E5C"/>
      <w:shd w:val="clear" w:color="auto" w:fill="E1DFDD"/>
    </w:rPr>
  </w:style>
  <w:style w:type="character" w:styleId="FollowedHyperlink">
    <w:name w:val="FollowedHyperlink"/>
    <w:basedOn w:val="DefaultParagraphFont"/>
    <w:uiPriority w:val="99"/>
    <w:semiHidden/>
    <w:unhideWhenUsed/>
    <w:rsid w:val="0020678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4560279">
      <w:bodyDiv w:val="1"/>
      <w:marLeft w:val="0"/>
      <w:marRight w:val="0"/>
      <w:marTop w:val="0"/>
      <w:marBottom w:val="0"/>
      <w:divBdr>
        <w:top w:val="none" w:sz="0" w:space="0" w:color="auto"/>
        <w:left w:val="none" w:sz="0" w:space="0" w:color="auto"/>
        <w:bottom w:val="none" w:sz="0" w:space="0" w:color="auto"/>
        <w:right w:val="none" w:sz="0" w:space="0" w:color="auto"/>
      </w:divBdr>
    </w:div>
    <w:div w:id="1145929368">
      <w:bodyDiv w:val="1"/>
      <w:marLeft w:val="0"/>
      <w:marRight w:val="0"/>
      <w:marTop w:val="0"/>
      <w:marBottom w:val="0"/>
      <w:divBdr>
        <w:top w:val="none" w:sz="0" w:space="0" w:color="auto"/>
        <w:left w:val="none" w:sz="0" w:space="0" w:color="auto"/>
        <w:bottom w:val="none" w:sz="0" w:space="0" w:color="auto"/>
        <w:right w:val="none" w:sz="0" w:space="0" w:color="auto"/>
      </w:divBdr>
    </w:div>
    <w:div w:id="1524440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courses.uwe.ac.uk/FF89/geography" TargetMode="Externa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www.geographysouthwest.co.uk/explore-sw/" TargetMode="Externa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54</TotalTime>
  <Pages>7</Pages>
  <Words>1086</Words>
  <Characters>6195</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Harry West</dc:creator>
  <cp:keywords/>
  <dc:description/>
  <cp:lastModifiedBy>Harry West</cp:lastModifiedBy>
  <cp:revision>8</cp:revision>
  <dcterms:created xsi:type="dcterms:W3CDTF">2020-07-15T10:45:00Z</dcterms:created>
  <dcterms:modified xsi:type="dcterms:W3CDTF">2020-07-15T13:01:00Z</dcterms:modified>
</cp:coreProperties>
</file>